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33DF3" w:rsidRPr="007C73F1" w:rsidRDefault="00533DF3" w:rsidP="00533D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kern w:val="0"/>
          <w:sz w:val="28"/>
          <w:szCs w:val="28"/>
          <w:lang w:val="en-GB"/>
        </w:rPr>
      </w:pPr>
      <w:r w:rsidRPr="007C73F1">
        <w:rPr>
          <w:rFonts w:ascii="Times New Roman" w:hAnsi="Times New Roman" w:cs="Times New Roman"/>
          <w:b/>
          <w:bCs/>
          <w:kern w:val="0"/>
          <w:sz w:val="28"/>
          <w:szCs w:val="28"/>
          <w:lang w:val="en-GB"/>
        </w:rPr>
        <w:t>Report on Workshop for Upper Primary School Teachers of Darrang</w:t>
      </w:r>
    </w:p>
    <w:p w:rsidR="00533DF3" w:rsidRPr="007C73F1" w:rsidRDefault="00533DF3" w:rsidP="00533D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kern w:val="0"/>
          <w:sz w:val="28"/>
          <w:szCs w:val="28"/>
          <w:lang w:val="en-GB"/>
        </w:rPr>
      </w:pPr>
      <w:r w:rsidRPr="007C73F1">
        <w:rPr>
          <w:rFonts w:ascii="Times New Roman" w:hAnsi="Times New Roman" w:cs="Times New Roman"/>
          <w:b/>
          <w:bCs/>
          <w:kern w:val="0"/>
          <w:sz w:val="28"/>
          <w:szCs w:val="28"/>
          <w:lang w:val="en-GB"/>
        </w:rPr>
        <w:t>on 2</w:t>
      </w:r>
      <w:r w:rsidR="007C73F1" w:rsidRPr="007C73F1">
        <w:rPr>
          <w:rFonts w:ascii="Times New Roman" w:hAnsi="Times New Roman" w:cs="Times New Roman"/>
          <w:b/>
          <w:bCs/>
          <w:kern w:val="0"/>
          <w:sz w:val="28"/>
          <w:szCs w:val="28"/>
          <w:lang w:val="en-GB"/>
        </w:rPr>
        <w:t>1</w:t>
      </w:r>
      <w:r w:rsidRPr="007C73F1">
        <w:rPr>
          <w:rFonts w:ascii="Times New Roman" w:hAnsi="Times New Roman" w:cs="Times New Roman"/>
          <w:b/>
          <w:bCs/>
          <w:kern w:val="0"/>
          <w:sz w:val="28"/>
          <w:szCs w:val="28"/>
          <w:lang w:val="en-GB"/>
        </w:rPr>
        <w:t>. 09. 2023</w:t>
      </w:r>
    </w:p>
    <w:p w:rsidR="00533DF3" w:rsidRDefault="00533DF3" w:rsidP="00533D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kern w:val="0"/>
          <w:lang w:val="en-GB"/>
        </w:rPr>
      </w:pPr>
    </w:p>
    <w:p w:rsidR="00FC25E6" w:rsidRPr="00FC25E6" w:rsidRDefault="00FC25E6" w:rsidP="00FC25E6">
      <w:pPr>
        <w:spacing w:line="360" w:lineRule="auto"/>
        <w:jc w:val="both"/>
        <w:rPr>
          <w:rFonts w:ascii="Times New Roman" w:hAnsi="Times New Roman" w:cs="Times New Roman"/>
          <w:kern w:val="0"/>
          <w:lang w:val="en-GB"/>
        </w:rPr>
      </w:pPr>
      <w:r w:rsidRPr="00FC25E6">
        <w:rPr>
          <w:rFonts w:ascii="Times New Roman" w:hAnsi="Times New Roman" w:cs="Times New Roman"/>
          <w:kern w:val="0"/>
          <w:lang w:val="en-GB"/>
        </w:rPr>
        <w:t xml:space="preserve">A One-day district level workshop on teaching Science and Mathematics for Upper Primary school teachers of Darrang district has been conducted on 21st September, 2023 at Science Gallery, Mangaldai College. This workshop has been organized by Assam Science Society, Mangaldai branch and IQAC, Mangaldai College in collaboration with National Children Science Congress, Darrang and </w:t>
      </w:r>
      <w:proofErr w:type="spellStart"/>
      <w:r w:rsidRPr="00FC25E6">
        <w:rPr>
          <w:rFonts w:ascii="Times New Roman" w:hAnsi="Times New Roman" w:cs="Times New Roman"/>
          <w:kern w:val="0"/>
          <w:lang w:val="en-GB"/>
        </w:rPr>
        <w:t>Samagra</w:t>
      </w:r>
      <w:proofErr w:type="spellEnd"/>
      <w:r w:rsidRPr="00FC25E6">
        <w:rPr>
          <w:rFonts w:ascii="Times New Roman" w:hAnsi="Times New Roman" w:cs="Times New Roman"/>
          <w:kern w:val="0"/>
          <w:lang w:val="en-GB"/>
        </w:rPr>
        <w:t xml:space="preserve"> </w:t>
      </w:r>
      <w:proofErr w:type="spellStart"/>
      <w:r w:rsidRPr="00FC25E6">
        <w:rPr>
          <w:rFonts w:ascii="Times New Roman" w:hAnsi="Times New Roman" w:cs="Times New Roman"/>
          <w:kern w:val="0"/>
          <w:lang w:val="en-GB"/>
        </w:rPr>
        <w:t>Siksha</w:t>
      </w:r>
      <w:proofErr w:type="spellEnd"/>
      <w:r w:rsidRPr="00FC25E6">
        <w:rPr>
          <w:rFonts w:ascii="Times New Roman" w:hAnsi="Times New Roman" w:cs="Times New Roman"/>
          <w:kern w:val="0"/>
          <w:lang w:val="en-GB"/>
        </w:rPr>
        <w:t xml:space="preserve"> Darrang, Assam. The whole program was conducted by Dr. Seema Jyoti, Secretary, Assam Science Society, Mangaldai branch and Associate Professor, Dept. of Zoology, Mangaldai College. The workshop was inaugurated by Dr. Kumud Chandra Sarma, President of Assam Science Society, Mangaldai Branch and welcome address was delivered by Dr. Kamala Kanta Borah, Principal, Mangaldai College.</w:t>
      </w:r>
      <w:r>
        <w:rPr>
          <w:rFonts w:ascii="Times New Roman" w:hAnsi="Times New Roman" w:cs="Times New Roman"/>
          <w:kern w:val="0"/>
          <w:lang w:val="en-GB"/>
        </w:rPr>
        <w:t xml:space="preserve"> </w:t>
      </w:r>
      <w:r w:rsidRPr="00FC25E6">
        <w:rPr>
          <w:rFonts w:ascii="Times New Roman" w:hAnsi="Times New Roman" w:cs="Times New Roman"/>
          <w:kern w:val="0"/>
          <w:lang w:val="en-GB"/>
        </w:rPr>
        <w:t>The objective of the workshop was described by Dr. Kangkan</w:t>
      </w:r>
      <w:r>
        <w:rPr>
          <w:rFonts w:ascii="Times New Roman" w:hAnsi="Times New Roman" w:cs="Times New Roman"/>
          <w:kern w:val="0"/>
          <w:lang w:val="en-GB"/>
        </w:rPr>
        <w:t xml:space="preserve"> </w:t>
      </w:r>
      <w:r w:rsidRPr="00FC25E6">
        <w:rPr>
          <w:rFonts w:ascii="Times New Roman" w:hAnsi="Times New Roman" w:cs="Times New Roman"/>
          <w:kern w:val="0"/>
          <w:lang w:val="en-GB"/>
        </w:rPr>
        <w:t>S</w:t>
      </w:r>
      <w:r>
        <w:rPr>
          <w:rFonts w:ascii="Times New Roman" w:hAnsi="Times New Roman" w:cs="Times New Roman"/>
          <w:kern w:val="0"/>
          <w:lang w:val="en-GB"/>
        </w:rPr>
        <w:t>h</w:t>
      </w:r>
      <w:r w:rsidRPr="00FC25E6">
        <w:rPr>
          <w:rFonts w:ascii="Times New Roman" w:hAnsi="Times New Roman" w:cs="Times New Roman"/>
          <w:kern w:val="0"/>
          <w:lang w:val="en-GB"/>
        </w:rPr>
        <w:t xml:space="preserve">arma, District Co-ordinator, National Children's Science Congress, Darrang. A total of 42 science teachers from different government UP schools under Sipajhar, Mangaldai, </w:t>
      </w:r>
      <w:proofErr w:type="spellStart"/>
      <w:r w:rsidRPr="00FC25E6">
        <w:rPr>
          <w:rFonts w:ascii="Times New Roman" w:hAnsi="Times New Roman" w:cs="Times New Roman"/>
          <w:kern w:val="0"/>
          <w:lang w:val="en-GB"/>
        </w:rPr>
        <w:t>Kalaigaon</w:t>
      </w:r>
      <w:proofErr w:type="spellEnd"/>
      <w:r w:rsidRPr="00FC25E6">
        <w:rPr>
          <w:rFonts w:ascii="Times New Roman" w:hAnsi="Times New Roman" w:cs="Times New Roman"/>
          <w:kern w:val="0"/>
          <w:lang w:val="en-GB"/>
        </w:rPr>
        <w:t xml:space="preserve"> and Dalgaon block of Darrang district participated in the workshop. Resource persons of this workshop were </w:t>
      </w:r>
      <w:proofErr w:type="spellStart"/>
      <w:r w:rsidRPr="00FC25E6">
        <w:rPr>
          <w:rFonts w:ascii="Times New Roman" w:hAnsi="Times New Roman" w:cs="Times New Roman"/>
          <w:kern w:val="0"/>
          <w:lang w:val="en-GB"/>
        </w:rPr>
        <w:t>Chayanika</w:t>
      </w:r>
      <w:proofErr w:type="spellEnd"/>
      <w:r w:rsidRPr="00FC25E6">
        <w:rPr>
          <w:rFonts w:ascii="Times New Roman" w:hAnsi="Times New Roman" w:cs="Times New Roman"/>
          <w:kern w:val="0"/>
          <w:lang w:val="en-GB"/>
        </w:rPr>
        <w:t xml:space="preserve"> Rabha</w:t>
      </w:r>
      <w:r>
        <w:rPr>
          <w:rFonts w:ascii="Times New Roman" w:hAnsi="Times New Roman" w:cs="Times New Roman"/>
          <w:kern w:val="0"/>
          <w:lang w:val="en-GB"/>
        </w:rPr>
        <w:t xml:space="preserve">, </w:t>
      </w:r>
      <w:r w:rsidRPr="00FC25E6">
        <w:rPr>
          <w:rFonts w:ascii="Times New Roman" w:hAnsi="Times New Roman" w:cs="Times New Roman"/>
          <w:kern w:val="0"/>
          <w:lang w:val="en-GB"/>
        </w:rPr>
        <w:t>Assistant Professor, Dept. of Physics, Mangaldai College</w:t>
      </w:r>
      <w:r>
        <w:rPr>
          <w:rFonts w:ascii="Times New Roman" w:hAnsi="Times New Roman" w:cs="Times New Roman"/>
          <w:kern w:val="0"/>
          <w:lang w:val="en-GB"/>
        </w:rPr>
        <w:t>,</w:t>
      </w:r>
      <w:r w:rsidRPr="00FC25E6">
        <w:rPr>
          <w:rFonts w:ascii="Times New Roman" w:hAnsi="Times New Roman" w:cs="Times New Roman"/>
          <w:kern w:val="0"/>
          <w:lang w:val="en-GB"/>
        </w:rPr>
        <w:t xml:space="preserve"> Priya </w:t>
      </w:r>
      <w:proofErr w:type="spellStart"/>
      <w:r w:rsidRPr="00FC25E6">
        <w:rPr>
          <w:rFonts w:ascii="Times New Roman" w:hAnsi="Times New Roman" w:cs="Times New Roman"/>
          <w:kern w:val="0"/>
          <w:lang w:val="en-GB"/>
        </w:rPr>
        <w:t>Sonowal</w:t>
      </w:r>
      <w:proofErr w:type="spellEnd"/>
      <w:r>
        <w:rPr>
          <w:rFonts w:ascii="Times New Roman" w:hAnsi="Times New Roman" w:cs="Times New Roman"/>
          <w:kern w:val="0"/>
          <w:lang w:val="en-GB"/>
        </w:rPr>
        <w:t xml:space="preserve">, </w:t>
      </w:r>
      <w:r w:rsidRPr="00FC25E6">
        <w:rPr>
          <w:rFonts w:ascii="Times New Roman" w:hAnsi="Times New Roman" w:cs="Times New Roman"/>
          <w:kern w:val="0"/>
          <w:lang w:val="en-GB"/>
        </w:rPr>
        <w:t>Assistant Professor, Dept. of Chemistry, Mangaldai College,</w:t>
      </w:r>
      <w:r>
        <w:rPr>
          <w:rFonts w:ascii="Times New Roman" w:hAnsi="Times New Roman" w:cs="Times New Roman"/>
          <w:kern w:val="0"/>
          <w:lang w:val="en-GB"/>
        </w:rPr>
        <w:t xml:space="preserve"> </w:t>
      </w:r>
      <w:r w:rsidRPr="00FC25E6">
        <w:rPr>
          <w:rFonts w:ascii="Times New Roman" w:hAnsi="Times New Roman" w:cs="Times New Roman"/>
          <w:kern w:val="0"/>
          <w:lang w:val="en-GB"/>
        </w:rPr>
        <w:t xml:space="preserve">Dr. </w:t>
      </w:r>
      <w:proofErr w:type="spellStart"/>
      <w:r w:rsidRPr="00FC25E6">
        <w:rPr>
          <w:rFonts w:ascii="Times New Roman" w:hAnsi="Times New Roman" w:cs="Times New Roman"/>
          <w:kern w:val="0"/>
          <w:lang w:val="en-GB"/>
        </w:rPr>
        <w:t>Debajit</w:t>
      </w:r>
      <w:proofErr w:type="spellEnd"/>
      <w:r w:rsidRPr="00FC25E6">
        <w:rPr>
          <w:rFonts w:ascii="Times New Roman" w:hAnsi="Times New Roman" w:cs="Times New Roman"/>
          <w:kern w:val="0"/>
          <w:lang w:val="en-GB"/>
        </w:rPr>
        <w:t xml:space="preserve"> Nath</w:t>
      </w:r>
      <w:r>
        <w:rPr>
          <w:rFonts w:ascii="Times New Roman" w:hAnsi="Times New Roman" w:cs="Times New Roman"/>
          <w:kern w:val="0"/>
          <w:lang w:val="en-GB"/>
        </w:rPr>
        <w:t xml:space="preserve">, </w:t>
      </w:r>
      <w:r w:rsidRPr="00FC25E6">
        <w:rPr>
          <w:rFonts w:ascii="Times New Roman" w:hAnsi="Times New Roman" w:cs="Times New Roman"/>
          <w:kern w:val="0"/>
          <w:lang w:val="en-GB"/>
        </w:rPr>
        <w:t>HOD</w:t>
      </w:r>
      <w:r>
        <w:rPr>
          <w:rFonts w:ascii="Times New Roman" w:hAnsi="Times New Roman" w:cs="Times New Roman"/>
          <w:kern w:val="0"/>
          <w:lang w:val="en-GB"/>
        </w:rPr>
        <w:t>,</w:t>
      </w:r>
      <w:r w:rsidRPr="00FC25E6">
        <w:rPr>
          <w:rFonts w:ascii="Times New Roman" w:hAnsi="Times New Roman" w:cs="Times New Roman"/>
          <w:kern w:val="0"/>
          <w:lang w:val="en-GB"/>
        </w:rPr>
        <w:t xml:space="preserve"> Dept. of Mathematics, Mangaldai College,</w:t>
      </w:r>
      <w:r>
        <w:rPr>
          <w:rFonts w:ascii="Times New Roman" w:hAnsi="Times New Roman" w:cs="Times New Roman"/>
          <w:kern w:val="0"/>
          <w:lang w:val="en-GB"/>
        </w:rPr>
        <w:t xml:space="preserve"> </w:t>
      </w:r>
      <w:proofErr w:type="spellStart"/>
      <w:proofErr w:type="gramStart"/>
      <w:r w:rsidRPr="00FC25E6">
        <w:rPr>
          <w:rFonts w:ascii="Times New Roman" w:hAnsi="Times New Roman" w:cs="Times New Roman"/>
          <w:kern w:val="0"/>
          <w:lang w:val="en-GB"/>
        </w:rPr>
        <w:t>Dr.Dibya</w:t>
      </w:r>
      <w:proofErr w:type="spellEnd"/>
      <w:proofErr w:type="gramEnd"/>
      <w:r w:rsidRPr="00FC25E6">
        <w:rPr>
          <w:rFonts w:ascii="Times New Roman" w:hAnsi="Times New Roman" w:cs="Times New Roman"/>
          <w:kern w:val="0"/>
          <w:lang w:val="en-GB"/>
        </w:rPr>
        <w:t xml:space="preserve"> Jyoti </w:t>
      </w:r>
      <w:proofErr w:type="spellStart"/>
      <w:r w:rsidRPr="00FC25E6">
        <w:rPr>
          <w:rFonts w:ascii="Times New Roman" w:hAnsi="Times New Roman" w:cs="Times New Roman"/>
          <w:kern w:val="0"/>
          <w:lang w:val="en-GB"/>
        </w:rPr>
        <w:t>Saikia</w:t>
      </w:r>
      <w:proofErr w:type="spellEnd"/>
      <w:r>
        <w:rPr>
          <w:rFonts w:ascii="Times New Roman" w:hAnsi="Times New Roman" w:cs="Times New Roman"/>
          <w:kern w:val="0"/>
          <w:lang w:val="en-GB"/>
        </w:rPr>
        <w:t xml:space="preserve">, </w:t>
      </w:r>
      <w:r w:rsidRPr="00FC25E6">
        <w:rPr>
          <w:rFonts w:ascii="Times New Roman" w:hAnsi="Times New Roman" w:cs="Times New Roman"/>
          <w:kern w:val="0"/>
          <w:lang w:val="en-GB"/>
        </w:rPr>
        <w:t>HOD,</w:t>
      </w:r>
      <w:r>
        <w:rPr>
          <w:rFonts w:ascii="Times New Roman" w:hAnsi="Times New Roman" w:cs="Times New Roman"/>
          <w:kern w:val="0"/>
          <w:lang w:val="en-GB"/>
        </w:rPr>
        <w:t xml:space="preserve"> </w:t>
      </w:r>
      <w:r w:rsidRPr="00FC25E6">
        <w:rPr>
          <w:rFonts w:ascii="Times New Roman" w:hAnsi="Times New Roman" w:cs="Times New Roman"/>
          <w:kern w:val="0"/>
          <w:lang w:val="en-GB"/>
        </w:rPr>
        <w:t xml:space="preserve">Dept. of Zoology, Sipajhar College and Rahul </w:t>
      </w:r>
      <w:proofErr w:type="spellStart"/>
      <w:r w:rsidRPr="00FC25E6">
        <w:rPr>
          <w:rFonts w:ascii="Times New Roman" w:hAnsi="Times New Roman" w:cs="Times New Roman"/>
          <w:kern w:val="0"/>
          <w:lang w:val="en-GB"/>
        </w:rPr>
        <w:t>Malakar</w:t>
      </w:r>
      <w:proofErr w:type="spellEnd"/>
      <w:r>
        <w:rPr>
          <w:rFonts w:ascii="Times New Roman" w:hAnsi="Times New Roman" w:cs="Times New Roman"/>
          <w:kern w:val="0"/>
          <w:lang w:val="en-GB"/>
        </w:rPr>
        <w:t xml:space="preserve">, </w:t>
      </w:r>
      <w:r w:rsidRPr="00FC25E6">
        <w:rPr>
          <w:rFonts w:ascii="Times New Roman" w:hAnsi="Times New Roman" w:cs="Times New Roman"/>
          <w:kern w:val="0"/>
          <w:lang w:val="en-GB"/>
        </w:rPr>
        <w:t xml:space="preserve">Assistant Professor, Dept. of Botany, Mangaldai College. In this workshop, resource persons gave lectures to the teachers about different ways to make Science and Mathematics more interesting for the students of upper primary schools. They also told how science subjects should be taught practically along with theory so that students can understand the science topics easily. Along with that different perspective of NEP 2020 were also discussed. Dr. Kangkan Sarma gave a short talk on the preparation of projects for upcoming National Children's Science Congress 2023.In the valedictory session, teachers gave their feedback on the workshop. </w:t>
      </w:r>
      <w:proofErr w:type="spellStart"/>
      <w:r w:rsidRPr="00FC25E6">
        <w:rPr>
          <w:rFonts w:ascii="Times New Roman" w:hAnsi="Times New Roman" w:cs="Times New Roman"/>
          <w:kern w:val="0"/>
          <w:lang w:val="en-GB"/>
        </w:rPr>
        <w:t>Dhanjit</w:t>
      </w:r>
      <w:proofErr w:type="spellEnd"/>
      <w:r w:rsidRPr="00FC25E6">
        <w:rPr>
          <w:rFonts w:ascii="Times New Roman" w:hAnsi="Times New Roman" w:cs="Times New Roman"/>
          <w:kern w:val="0"/>
          <w:lang w:val="en-GB"/>
        </w:rPr>
        <w:t xml:space="preserve"> </w:t>
      </w:r>
      <w:proofErr w:type="spellStart"/>
      <w:r w:rsidRPr="00FC25E6">
        <w:rPr>
          <w:rFonts w:ascii="Times New Roman" w:hAnsi="Times New Roman" w:cs="Times New Roman"/>
          <w:kern w:val="0"/>
          <w:lang w:val="en-GB"/>
        </w:rPr>
        <w:t>Rajbongshi</w:t>
      </w:r>
      <w:proofErr w:type="spellEnd"/>
      <w:r w:rsidRPr="00FC25E6">
        <w:rPr>
          <w:rFonts w:ascii="Times New Roman" w:hAnsi="Times New Roman" w:cs="Times New Roman"/>
          <w:kern w:val="0"/>
          <w:lang w:val="en-GB"/>
        </w:rPr>
        <w:t xml:space="preserve">, District Program officer, </w:t>
      </w:r>
      <w:proofErr w:type="spellStart"/>
      <w:r w:rsidRPr="00FC25E6">
        <w:rPr>
          <w:rFonts w:ascii="Times New Roman" w:hAnsi="Times New Roman" w:cs="Times New Roman"/>
          <w:kern w:val="0"/>
          <w:lang w:val="en-GB"/>
        </w:rPr>
        <w:t>Samagra</w:t>
      </w:r>
      <w:proofErr w:type="spellEnd"/>
      <w:r w:rsidRPr="00FC25E6">
        <w:rPr>
          <w:rFonts w:ascii="Times New Roman" w:hAnsi="Times New Roman" w:cs="Times New Roman"/>
          <w:kern w:val="0"/>
          <w:lang w:val="en-GB"/>
        </w:rPr>
        <w:t xml:space="preserve"> </w:t>
      </w:r>
      <w:proofErr w:type="spellStart"/>
      <w:r w:rsidRPr="00FC25E6">
        <w:rPr>
          <w:rFonts w:ascii="Times New Roman" w:hAnsi="Times New Roman" w:cs="Times New Roman"/>
          <w:kern w:val="0"/>
          <w:lang w:val="en-GB"/>
        </w:rPr>
        <w:t>Siksha</w:t>
      </w:r>
      <w:proofErr w:type="spellEnd"/>
      <w:r w:rsidRPr="00FC25E6">
        <w:rPr>
          <w:rFonts w:ascii="Times New Roman" w:hAnsi="Times New Roman" w:cs="Times New Roman"/>
          <w:kern w:val="0"/>
          <w:lang w:val="en-GB"/>
        </w:rPr>
        <w:t xml:space="preserve"> Darrang,</w:t>
      </w:r>
      <w:r>
        <w:rPr>
          <w:rFonts w:ascii="Times New Roman" w:hAnsi="Times New Roman" w:cs="Times New Roman"/>
          <w:kern w:val="0"/>
          <w:lang w:val="en-GB"/>
        </w:rPr>
        <w:t xml:space="preserve"> </w:t>
      </w:r>
      <w:r w:rsidRPr="00FC25E6">
        <w:rPr>
          <w:rFonts w:ascii="Times New Roman" w:hAnsi="Times New Roman" w:cs="Times New Roman"/>
          <w:kern w:val="0"/>
          <w:lang w:val="en-GB"/>
        </w:rPr>
        <w:t>Assam shared his views on the workshop and encouraged teachers to teach science and mathematics in an experiential learning way.</w:t>
      </w:r>
    </w:p>
    <w:p w:rsidR="00FC25E6" w:rsidRPr="00FC25E6" w:rsidRDefault="00FC25E6" w:rsidP="00FC25E6">
      <w:pPr>
        <w:spacing w:line="360" w:lineRule="auto"/>
        <w:jc w:val="both"/>
        <w:rPr>
          <w:rFonts w:ascii="Times New Roman" w:hAnsi="Times New Roman" w:cs="Times New Roman"/>
          <w:kern w:val="0"/>
          <w:lang w:val="en-GB"/>
        </w:rPr>
      </w:pPr>
      <w:r w:rsidRPr="00FC25E6">
        <w:rPr>
          <w:rFonts w:ascii="Times New Roman" w:hAnsi="Times New Roman" w:cs="Times New Roman"/>
          <w:kern w:val="0"/>
          <w:lang w:val="en-GB"/>
        </w:rPr>
        <w:t xml:space="preserve">Participants also visited laboratories of </w:t>
      </w:r>
      <w:r>
        <w:rPr>
          <w:rFonts w:ascii="Times New Roman" w:hAnsi="Times New Roman" w:cs="Times New Roman"/>
          <w:kern w:val="0"/>
          <w:lang w:val="en-GB"/>
        </w:rPr>
        <w:t>D</w:t>
      </w:r>
      <w:r w:rsidRPr="00FC25E6">
        <w:rPr>
          <w:rFonts w:ascii="Times New Roman" w:hAnsi="Times New Roman" w:cs="Times New Roman"/>
          <w:kern w:val="0"/>
          <w:lang w:val="en-GB"/>
        </w:rPr>
        <w:t>epartment of Botany, Zoology,</w:t>
      </w:r>
      <w:r>
        <w:rPr>
          <w:rFonts w:ascii="Times New Roman" w:hAnsi="Times New Roman" w:cs="Times New Roman"/>
          <w:kern w:val="0"/>
          <w:lang w:val="en-GB"/>
        </w:rPr>
        <w:t xml:space="preserve"> </w:t>
      </w:r>
      <w:r w:rsidRPr="00FC25E6">
        <w:rPr>
          <w:rFonts w:ascii="Times New Roman" w:hAnsi="Times New Roman" w:cs="Times New Roman"/>
          <w:kern w:val="0"/>
          <w:lang w:val="en-GB"/>
        </w:rPr>
        <w:t>Chemistry and Physics along with</w:t>
      </w:r>
      <w:r>
        <w:rPr>
          <w:rFonts w:ascii="Times New Roman" w:hAnsi="Times New Roman" w:cs="Times New Roman"/>
          <w:kern w:val="0"/>
          <w:lang w:val="en-GB"/>
        </w:rPr>
        <w:t xml:space="preserve"> the</w:t>
      </w:r>
      <w:r w:rsidRPr="00FC25E6">
        <w:rPr>
          <w:rFonts w:ascii="Times New Roman" w:hAnsi="Times New Roman" w:cs="Times New Roman"/>
          <w:kern w:val="0"/>
          <w:lang w:val="en-GB"/>
        </w:rPr>
        <w:t xml:space="preserve"> Vermiculture Unit and Botanical Garden.</w:t>
      </w:r>
    </w:p>
    <w:p w:rsidR="00533DF3" w:rsidRDefault="00FC25E6" w:rsidP="00FC25E6">
      <w:pPr>
        <w:spacing w:line="360" w:lineRule="auto"/>
        <w:jc w:val="both"/>
        <w:rPr>
          <w:rFonts w:ascii="Times New Roman" w:hAnsi="Times New Roman" w:cs="Times New Roman"/>
          <w:kern w:val="0"/>
          <w:lang w:val="en-GB"/>
        </w:rPr>
      </w:pPr>
      <w:r w:rsidRPr="00FC25E6">
        <w:rPr>
          <w:rFonts w:ascii="Times New Roman" w:hAnsi="Times New Roman" w:cs="Times New Roman"/>
          <w:kern w:val="0"/>
          <w:lang w:val="en-GB"/>
        </w:rPr>
        <w:t>At last Dr. Seema Jyoti gave vote of thanks to the organizers, participants, resource persons and all others present in the workshop.</w:t>
      </w:r>
    </w:p>
    <w:p w:rsidR="00FC25E6" w:rsidRDefault="007C73F1" w:rsidP="00FC25E6">
      <w:pPr>
        <w:spacing w:line="360" w:lineRule="auto"/>
        <w:jc w:val="center"/>
        <w:rPr>
          <w:rFonts w:ascii="Times New Roman" w:hAnsi="Times New Roman" w:cs="Times New Roman"/>
          <w:kern w:val="0"/>
          <w:lang w:val="en-GB"/>
        </w:rPr>
      </w:pPr>
      <w:r>
        <w:rPr>
          <w:rFonts w:ascii="Times New Roman" w:hAnsi="Times New Roman" w:cs="Times New Roman"/>
          <w:noProof/>
          <w:kern w:val="0"/>
          <w:lang w:val="en-GB"/>
        </w:rPr>
        <w:lastRenderedPageBreak/>
        <w:drawing>
          <wp:inline distT="0" distB="0" distL="0" distR="0">
            <wp:extent cx="3239713" cy="1846699"/>
            <wp:effectExtent l="0" t="0" r="0" b="0"/>
            <wp:docPr id="35889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9662" name="Picture 35889662"/>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46200" cy="1907399"/>
                    </a:xfrm>
                    <a:prstGeom prst="rect">
                      <a:avLst/>
                    </a:prstGeom>
                  </pic:spPr>
                </pic:pic>
              </a:graphicData>
            </a:graphic>
          </wp:inline>
        </w:drawing>
      </w:r>
    </w:p>
    <w:p w:rsidR="007C73F1" w:rsidRDefault="007C73F1" w:rsidP="007C73F1">
      <w:pPr>
        <w:spacing w:line="360" w:lineRule="auto"/>
        <w:jc w:val="center"/>
        <w:rPr>
          <w:rFonts w:ascii="Times New Roman" w:hAnsi="Times New Roman" w:cs="Times New Roman"/>
          <w:kern w:val="0"/>
          <w:lang w:val="en-GB"/>
        </w:rPr>
      </w:pPr>
      <w:r>
        <w:rPr>
          <w:rFonts w:ascii="Times New Roman" w:hAnsi="Times New Roman" w:cs="Times New Roman"/>
          <w:noProof/>
          <w:kern w:val="0"/>
          <w:lang w:val="en-GB"/>
        </w:rPr>
        <w:drawing>
          <wp:inline distT="0" distB="0" distL="0" distR="0">
            <wp:extent cx="2562447" cy="1921978"/>
            <wp:effectExtent l="0" t="0" r="3175" b="0"/>
            <wp:docPr id="1253184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84583" name="Picture 1253184583"/>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90026" cy="1942664"/>
                    </a:xfrm>
                    <a:prstGeom prst="rect">
                      <a:avLst/>
                    </a:prstGeom>
                  </pic:spPr>
                </pic:pic>
              </a:graphicData>
            </a:graphic>
          </wp:inline>
        </w:drawing>
      </w:r>
      <w:r>
        <w:rPr>
          <w:rFonts w:ascii="Times New Roman" w:hAnsi="Times New Roman" w:cs="Times New Roman"/>
          <w:kern w:val="0"/>
          <w:lang w:val="en-GB"/>
        </w:rPr>
        <w:t xml:space="preserve">    </w:t>
      </w:r>
      <w:r>
        <w:rPr>
          <w:rFonts w:ascii="Times New Roman" w:hAnsi="Times New Roman" w:cs="Times New Roman"/>
          <w:noProof/>
          <w:kern w:val="0"/>
          <w:lang w:val="en-GB"/>
        </w:rPr>
        <w:drawing>
          <wp:inline distT="0" distB="0" distL="0" distR="0">
            <wp:extent cx="1982789" cy="1942465"/>
            <wp:effectExtent l="0" t="0" r="0" b="635"/>
            <wp:docPr id="14282542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54213" name="Picture 1428254213"/>
                    <pic:cNvPicPr/>
                  </pic:nvPicPr>
                  <pic:blipFill rotWithShape="1">
                    <a:blip r:embed="rId6" cstate="print">
                      <a:extLst>
                        <a:ext uri="{28A0092B-C50C-407E-A947-70E740481C1C}">
                          <a14:useLocalDpi xmlns:a14="http://schemas.microsoft.com/office/drawing/2010/main" val="0"/>
                        </a:ext>
                      </a:extLst>
                    </a:blip>
                    <a:srcRect t="24179"/>
                    <a:stretch/>
                  </pic:blipFill>
                  <pic:spPr bwMode="auto">
                    <a:xfrm>
                      <a:off x="0" y="0"/>
                      <a:ext cx="2036692" cy="199527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kern w:val="0"/>
          <w:lang w:val="en-GB"/>
        </w:rPr>
        <w:drawing>
          <wp:inline distT="0" distB="0" distL="0" distR="0">
            <wp:extent cx="2349219" cy="1762045"/>
            <wp:effectExtent l="0" t="0" r="635" b="3810"/>
            <wp:docPr id="1643339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39124" name="Picture 164333912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7013" cy="1790393"/>
                    </a:xfrm>
                    <a:prstGeom prst="rect">
                      <a:avLst/>
                    </a:prstGeom>
                  </pic:spPr>
                </pic:pic>
              </a:graphicData>
            </a:graphic>
          </wp:inline>
        </w:drawing>
      </w:r>
      <w:r>
        <w:rPr>
          <w:rFonts w:ascii="Times New Roman" w:hAnsi="Times New Roman" w:cs="Times New Roman"/>
          <w:kern w:val="0"/>
          <w:lang w:val="en-GB"/>
        </w:rPr>
        <w:t xml:space="preserve">   </w:t>
      </w:r>
      <w:r>
        <w:rPr>
          <w:rFonts w:ascii="Times New Roman" w:hAnsi="Times New Roman" w:cs="Times New Roman"/>
          <w:noProof/>
          <w:kern w:val="0"/>
          <w:lang w:val="en-GB"/>
        </w:rPr>
        <w:drawing>
          <wp:inline distT="0" distB="0" distL="0" distR="0">
            <wp:extent cx="2324735" cy="1764945"/>
            <wp:effectExtent l="0" t="0" r="0" b="635"/>
            <wp:docPr id="13503640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64042" name="Picture 135036404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3103" cy="1824442"/>
                    </a:xfrm>
                    <a:prstGeom prst="rect">
                      <a:avLst/>
                    </a:prstGeom>
                  </pic:spPr>
                </pic:pic>
              </a:graphicData>
            </a:graphic>
          </wp:inline>
        </w:drawing>
      </w:r>
      <w:r>
        <w:rPr>
          <w:rFonts w:ascii="Times New Roman" w:hAnsi="Times New Roman" w:cs="Times New Roman"/>
          <w:noProof/>
          <w:kern w:val="0"/>
          <w:lang w:val="en-GB"/>
        </w:rPr>
        <w:drawing>
          <wp:inline distT="0" distB="0" distL="0" distR="0">
            <wp:extent cx="2903829" cy="2178032"/>
            <wp:effectExtent l="0" t="0" r="5080" b="0"/>
            <wp:docPr id="20266133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13308" name="Picture 202661330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6849" cy="2202799"/>
                    </a:xfrm>
                    <a:prstGeom prst="rect">
                      <a:avLst/>
                    </a:prstGeom>
                  </pic:spPr>
                </pic:pic>
              </a:graphicData>
            </a:graphic>
          </wp:inline>
        </w:drawing>
      </w:r>
    </w:p>
    <w:p w:rsidR="00E42CE9" w:rsidRDefault="00E42CE9" w:rsidP="00E42CE9">
      <w:pPr>
        <w:spacing w:line="360" w:lineRule="auto"/>
        <w:jc w:val="center"/>
        <w:rPr>
          <w:rFonts w:ascii="Times New Roman" w:hAnsi="Times New Roman" w:cs="Times New Roman"/>
          <w:kern w:val="0"/>
          <w:lang w:val="en-GB"/>
        </w:rPr>
      </w:pPr>
      <w:r>
        <w:rPr>
          <w:rFonts w:ascii="Times New Roman" w:hAnsi="Times New Roman" w:cs="Times New Roman"/>
          <w:noProof/>
          <w:kern w:val="0"/>
          <w:lang w:val="en-GB"/>
        </w:rPr>
        <w:lastRenderedPageBreak/>
        <w:drawing>
          <wp:inline distT="0" distB="0" distL="0" distR="0">
            <wp:extent cx="2783482" cy="1939912"/>
            <wp:effectExtent l="0" t="0" r="0" b="3810"/>
            <wp:docPr id="1085119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19765" name="Picture 1085119765"/>
                    <pic:cNvPicPr/>
                  </pic:nvPicPr>
                  <pic:blipFill rotWithShape="1">
                    <a:blip r:embed="rId10" cstate="print">
                      <a:extLst>
                        <a:ext uri="{28A0092B-C50C-407E-A947-70E740481C1C}">
                          <a14:useLocalDpi xmlns:a14="http://schemas.microsoft.com/office/drawing/2010/main" val="0"/>
                        </a:ext>
                      </a:extLst>
                    </a:blip>
                    <a:srcRect l="8554" t="15030"/>
                    <a:stretch/>
                  </pic:blipFill>
                  <pic:spPr bwMode="auto">
                    <a:xfrm>
                      <a:off x="0" y="0"/>
                      <a:ext cx="2811837" cy="195967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kern w:val="0"/>
          <w:lang w:val="en-GB"/>
        </w:rPr>
        <w:t xml:space="preserve">    </w:t>
      </w:r>
      <w:r>
        <w:rPr>
          <w:rFonts w:ascii="Times New Roman" w:hAnsi="Times New Roman" w:cs="Times New Roman"/>
          <w:noProof/>
          <w:kern w:val="0"/>
          <w:lang w:val="en-GB"/>
        </w:rPr>
        <w:drawing>
          <wp:inline distT="0" distB="0" distL="0" distR="0">
            <wp:extent cx="2590610" cy="1943100"/>
            <wp:effectExtent l="0" t="0" r="635" b="0"/>
            <wp:docPr id="1498437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37085" name="Picture 149843708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3301" cy="1990122"/>
                    </a:xfrm>
                    <a:prstGeom prst="rect">
                      <a:avLst/>
                    </a:prstGeom>
                  </pic:spPr>
                </pic:pic>
              </a:graphicData>
            </a:graphic>
          </wp:inline>
        </w:drawing>
      </w:r>
    </w:p>
    <w:p w:rsidR="00E42CE9" w:rsidRDefault="00E42CE9" w:rsidP="00E42CE9">
      <w:pPr>
        <w:spacing w:line="360" w:lineRule="auto"/>
        <w:jc w:val="center"/>
        <w:rPr>
          <w:rFonts w:ascii="Times New Roman" w:hAnsi="Times New Roman" w:cs="Times New Roman"/>
          <w:kern w:val="0"/>
          <w:lang w:val="en-GB"/>
        </w:rPr>
      </w:pPr>
      <w:r>
        <w:rPr>
          <w:rFonts w:ascii="Times New Roman" w:hAnsi="Times New Roman" w:cs="Times New Roman"/>
          <w:noProof/>
          <w:kern w:val="0"/>
          <w:lang w:val="en-GB"/>
        </w:rPr>
        <w:drawing>
          <wp:inline distT="0" distB="0" distL="0" distR="0">
            <wp:extent cx="2703542" cy="2032000"/>
            <wp:effectExtent l="0" t="0" r="1905" b="0"/>
            <wp:docPr id="20183168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16829" name="Picture 20183168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8083" cy="2042929"/>
                    </a:xfrm>
                    <a:prstGeom prst="rect">
                      <a:avLst/>
                    </a:prstGeom>
                  </pic:spPr>
                </pic:pic>
              </a:graphicData>
            </a:graphic>
          </wp:inline>
        </w:drawing>
      </w:r>
      <w:r>
        <w:rPr>
          <w:rFonts w:ascii="Times New Roman" w:hAnsi="Times New Roman" w:cs="Times New Roman"/>
          <w:kern w:val="0"/>
          <w:lang w:val="en-GB"/>
        </w:rPr>
        <w:t xml:space="preserve">    </w:t>
      </w:r>
      <w:r>
        <w:rPr>
          <w:rFonts w:ascii="Times New Roman" w:hAnsi="Times New Roman" w:cs="Times New Roman"/>
          <w:noProof/>
          <w:kern w:val="0"/>
          <w:lang w:val="en-GB"/>
        </w:rPr>
        <w:drawing>
          <wp:inline distT="0" distB="0" distL="0" distR="0">
            <wp:extent cx="2726065" cy="2044700"/>
            <wp:effectExtent l="0" t="0" r="4445" b="0"/>
            <wp:docPr id="12035545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54505" name="Picture 120355450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3198" cy="2065051"/>
                    </a:xfrm>
                    <a:prstGeom prst="rect">
                      <a:avLst/>
                    </a:prstGeom>
                  </pic:spPr>
                </pic:pic>
              </a:graphicData>
            </a:graphic>
          </wp:inline>
        </w:drawing>
      </w:r>
    </w:p>
    <w:p w:rsidR="007C73F1" w:rsidRPr="00533DF3" w:rsidRDefault="007C73F1" w:rsidP="007C73F1">
      <w:pPr>
        <w:spacing w:line="360" w:lineRule="auto"/>
        <w:jc w:val="center"/>
        <w:rPr>
          <w:rFonts w:ascii="Times New Roman" w:hAnsi="Times New Roman" w:cs="Times New Roman"/>
          <w:kern w:val="0"/>
          <w:lang w:val="en-GB"/>
        </w:rPr>
      </w:pPr>
      <w:r>
        <w:rPr>
          <w:rFonts w:ascii="Times New Roman" w:hAnsi="Times New Roman" w:cs="Times New Roman"/>
          <w:noProof/>
          <w:kern w:val="0"/>
          <w:lang w:val="en-GB"/>
        </w:rPr>
        <w:drawing>
          <wp:inline distT="0" distB="0" distL="0" distR="0">
            <wp:extent cx="4108230" cy="3492500"/>
            <wp:effectExtent l="12700" t="12700" r="6985" b="12700"/>
            <wp:docPr id="17377218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21828" name="Picture 1737721828"/>
                    <pic:cNvPicPr/>
                  </pic:nvPicPr>
                  <pic:blipFill>
                    <a:blip r:embed="rId14">
                      <a:extLst>
                        <a:ext uri="{28A0092B-C50C-407E-A947-70E740481C1C}">
                          <a14:useLocalDpi xmlns:a14="http://schemas.microsoft.com/office/drawing/2010/main" val="0"/>
                        </a:ext>
                      </a:extLst>
                    </a:blip>
                    <a:stretch>
                      <a:fillRect/>
                    </a:stretch>
                  </pic:blipFill>
                  <pic:spPr>
                    <a:xfrm>
                      <a:off x="0" y="0"/>
                      <a:ext cx="4127419" cy="3508813"/>
                    </a:xfrm>
                    <a:prstGeom prst="rect">
                      <a:avLst/>
                    </a:prstGeom>
                    <a:ln w="3175">
                      <a:solidFill>
                        <a:schemeClr val="tx1"/>
                      </a:solidFill>
                    </a:ln>
                  </pic:spPr>
                </pic:pic>
              </a:graphicData>
            </a:graphic>
          </wp:inline>
        </w:drawing>
      </w:r>
    </w:p>
    <w:p w:rsidR="00533DF3" w:rsidRPr="00533DF3" w:rsidRDefault="00533DF3" w:rsidP="00533DF3">
      <w:pPr>
        <w:spacing w:line="360" w:lineRule="auto"/>
        <w:jc w:val="both"/>
        <w:rPr>
          <w:rFonts w:ascii="Times New Roman" w:hAnsi="Times New Roman" w:cs="Times New Roman"/>
          <w:lang w:val="en-US"/>
        </w:rPr>
      </w:pPr>
    </w:p>
    <w:sectPr w:rsidR="00533DF3" w:rsidRPr="00533D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DF3"/>
    <w:rsid w:val="00312836"/>
    <w:rsid w:val="00533DF3"/>
    <w:rsid w:val="007C73F1"/>
    <w:rsid w:val="00E42CE9"/>
    <w:rsid w:val="00FC25E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26976"/>
  <w15:chartTrackingRefBased/>
  <w15:docId w15:val="{8ADB17B8-315B-B04B-B254-4C9AAC9F6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3</Pages>
  <Words>397</Words>
  <Characters>2265</Characters>
  <Application>Microsoft Office Word</Application>
  <DocSecurity>0</DocSecurity>
  <Lines>18</Lines>
  <Paragraphs>5</Paragraphs>
  <ScaleCrop>false</ScaleCrop>
  <Company/>
  <LinksUpToDate>false</LinksUpToDate>
  <CharactersWithSpaces>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2023-12-06T06:18:00Z</dcterms:created>
  <dcterms:modified xsi:type="dcterms:W3CDTF">2023-12-06T08:28:00Z</dcterms:modified>
</cp:coreProperties>
</file>